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E7CAF" w14:textId="77777777" w:rsidR="00C96046" w:rsidRDefault="00C96046" w:rsidP="00C96046">
      <w:pPr>
        <w:jc w:val="center"/>
        <w:rPr>
          <w:rFonts w:ascii="Segoe UI" w:eastAsia="Segoe UI" w:hAnsi="Segoe UI" w:cs="Segoe UI"/>
          <w:color w:val="000000" w:themeColor="text1"/>
          <w:sz w:val="72"/>
          <w:szCs w:val="72"/>
          <w:lang w:val="en-US"/>
        </w:rPr>
      </w:pPr>
      <w:r w:rsidRPr="00430C77">
        <w:rPr>
          <w:rFonts w:ascii="Segoe UI" w:eastAsia="Segoe UI" w:hAnsi="Segoe UI" w:cs="Segoe UI"/>
          <w:color w:val="000000" w:themeColor="text1"/>
          <w:sz w:val="72"/>
          <w:szCs w:val="72"/>
          <w:lang w:val="en-US"/>
        </w:rPr>
        <w:t>University of Messina</w:t>
      </w:r>
    </w:p>
    <w:p w14:paraId="37521A65" w14:textId="77777777" w:rsidR="00C96046" w:rsidRPr="00681D68" w:rsidRDefault="00C96046" w:rsidP="00C96046">
      <w:pPr>
        <w:jc w:val="center"/>
        <w:rPr>
          <w:rFonts w:ascii="Segoe UI" w:eastAsia="Segoe UI" w:hAnsi="Segoe UI" w:cs="Segoe UI"/>
          <w:color w:val="000000" w:themeColor="text1"/>
          <w:sz w:val="22"/>
          <w:szCs w:val="22"/>
          <w:lang w:val="en-US"/>
        </w:rPr>
      </w:pPr>
    </w:p>
    <w:p w14:paraId="63CB5FD8" w14:textId="77777777" w:rsidR="00C96046" w:rsidRDefault="00C96046" w:rsidP="00C96046">
      <w:pPr>
        <w:rPr>
          <w:rFonts w:ascii="Segoe UI" w:eastAsia="Segoe UI" w:hAnsi="Segoe UI" w:cs="Segoe UI"/>
          <w:color w:val="000000" w:themeColor="text1"/>
          <w:sz w:val="52"/>
          <w:szCs w:val="52"/>
          <w:lang w:val="en-US"/>
        </w:rPr>
      </w:pPr>
    </w:p>
    <w:p w14:paraId="0C28C26E" w14:textId="77777777" w:rsidR="00C96046" w:rsidRDefault="00C96046" w:rsidP="00C96046">
      <w:pPr>
        <w:jc w:val="center"/>
        <w:rPr>
          <w:rFonts w:ascii="Segoe UI" w:eastAsia="Segoe UI" w:hAnsi="Segoe UI" w:cs="Segoe UI"/>
          <w:color w:val="000000" w:themeColor="text1"/>
          <w:sz w:val="52"/>
          <w:szCs w:val="52"/>
          <w:lang w:val="en-US"/>
        </w:rPr>
      </w:pPr>
      <w:r>
        <w:rPr>
          <w:noProof/>
        </w:rPr>
        <w:drawing>
          <wp:inline distT="0" distB="0" distL="0" distR="0" wp14:anchorId="45443541" wp14:editId="64BBD1A2">
            <wp:extent cx="1504950" cy="1504950"/>
            <wp:effectExtent l="0" t="0" r="0" b="0"/>
            <wp:docPr id="1846398190" name="Picture 1846398190" descr="A blue and white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98190" name="Picture 1846398190" descr="A blue and white logo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AB17" w14:textId="77777777" w:rsidR="00C96046" w:rsidRDefault="00C96046" w:rsidP="00C96046">
      <w:pPr>
        <w:jc w:val="center"/>
        <w:rPr>
          <w:rFonts w:ascii="Segoe UI" w:eastAsia="Segoe UI" w:hAnsi="Segoe UI" w:cs="Segoe UI"/>
          <w:color w:val="000000" w:themeColor="text1"/>
          <w:sz w:val="52"/>
          <w:szCs w:val="52"/>
          <w:lang w:val="en-US"/>
        </w:rPr>
      </w:pPr>
    </w:p>
    <w:p w14:paraId="2B2B3C84" w14:textId="77777777" w:rsidR="00C96046" w:rsidRDefault="00C96046" w:rsidP="00C96046">
      <w:pPr>
        <w:jc w:val="center"/>
        <w:rPr>
          <w:rFonts w:ascii="Segoe UI" w:eastAsia="Segoe UI" w:hAnsi="Segoe UI" w:cs="Segoe UI"/>
          <w:color w:val="000000" w:themeColor="text1"/>
          <w:sz w:val="52"/>
          <w:szCs w:val="52"/>
          <w:lang w:val="en-US"/>
        </w:rPr>
      </w:pPr>
      <w:r w:rsidRPr="00430C77">
        <w:rPr>
          <w:rFonts w:ascii="Segoe UI" w:eastAsia="Segoe UI" w:hAnsi="Segoe UI" w:cs="Segoe UI"/>
          <w:color w:val="000000" w:themeColor="text1"/>
          <w:sz w:val="52"/>
          <w:szCs w:val="52"/>
          <w:lang w:val="en-US"/>
        </w:rPr>
        <w:t>Bachelor of Data Analysis</w:t>
      </w:r>
    </w:p>
    <w:p w14:paraId="34BD5F68" w14:textId="77777777" w:rsidR="00C96046" w:rsidRPr="006735DB" w:rsidRDefault="00C96046" w:rsidP="00C96046">
      <w:pPr>
        <w:jc w:val="center"/>
        <w:rPr>
          <w:rFonts w:ascii="Segoe UI" w:eastAsia="Segoe UI" w:hAnsi="Segoe UI" w:cs="Segoe UI"/>
          <w:color w:val="000000" w:themeColor="text1"/>
          <w:lang w:val="en-US"/>
        </w:rPr>
      </w:pPr>
    </w:p>
    <w:p w14:paraId="6001EF3F" w14:textId="77777777" w:rsidR="00C96046" w:rsidRDefault="00C96046" w:rsidP="00C96046">
      <w:pPr>
        <w:jc w:val="center"/>
        <w:rPr>
          <w:rFonts w:ascii="Times New Roman" w:eastAsia="Segoe UI" w:hAnsi="Times New Roman" w:cs="Times New Roman"/>
          <w:color w:val="000000" w:themeColor="text1"/>
          <w:sz w:val="32"/>
          <w:szCs w:val="32"/>
          <w:lang w:val="en-US"/>
        </w:rPr>
      </w:pPr>
      <w:r w:rsidRPr="006735DB">
        <w:rPr>
          <w:rFonts w:ascii="Times New Roman" w:eastAsia="Segoe UI" w:hAnsi="Times New Roman" w:cs="Times New Roman"/>
          <w:color w:val="000000" w:themeColor="text1"/>
          <w:sz w:val="32"/>
          <w:szCs w:val="32"/>
          <w:lang w:val="en-US"/>
        </w:rPr>
        <w:t>ACADEMIC YEAR - 2022/2023</w:t>
      </w:r>
    </w:p>
    <w:p w14:paraId="2A0D8953" w14:textId="77777777" w:rsidR="00C96046" w:rsidRDefault="00C96046" w:rsidP="00C96046">
      <w:pPr>
        <w:jc w:val="center"/>
        <w:rPr>
          <w:rFonts w:ascii="Times New Roman" w:eastAsia="Segoe UI" w:hAnsi="Times New Roman" w:cs="Times New Roman"/>
          <w:color w:val="000000" w:themeColor="text1"/>
          <w:sz w:val="32"/>
          <w:szCs w:val="32"/>
          <w:lang w:val="en-US"/>
        </w:rPr>
      </w:pPr>
    </w:p>
    <w:p w14:paraId="6ADB4113" w14:textId="6E8EB96B" w:rsidR="00C96046" w:rsidRPr="00DC520C" w:rsidRDefault="00C96046" w:rsidP="00C96046">
      <w:pPr>
        <w:jc w:val="center"/>
        <w:rPr>
          <w:rFonts w:eastAsia="Segoe UI" w:cstheme="minorHAnsi"/>
          <w:color w:val="000000" w:themeColor="text1"/>
          <w:sz w:val="56"/>
          <w:szCs w:val="56"/>
          <w:lang w:val="en-US"/>
        </w:rPr>
      </w:pPr>
      <w:r>
        <w:rPr>
          <w:rFonts w:eastAsia="Segoe UI" w:cstheme="minorHAnsi"/>
          <w:color w:val="000000" w:themeColor="text1"/>
          <w:sz w:val="56"/>
          <w:szCs w:val="56"/>
          <w:lang w:val="en-US"/>
        </w:rPr>
        <w:t>SOFTWARE ENGINEERING</w:t>
      </w:r>
    </w:p>
    <w:p w14:paraId="785C701B" w14:textId="54A01A46" w:rsidR="00C96046" w:rsidRPr="006735DB" w:rsidRDefault="00C96046" w:rsidP="00C96046">
      <w:pPr>
        <w:jc w:val="center"/>
        <w:rPr>
          <w:rFonts w:eastAsia="Segoe UI" w:cstheme="minorHAnsi"/>
          <w:color w:val="000000" w:themeColor="text1"/>
          <w:sz w:val="32"/>
          <w:szCs w:val="32"/>
          <w:lang w:val="en-US"/>
        </w:rPr>
      </w:pPr>
      <w:r w:rsidRPr="006735DB">
        <w:rPr>
          <w:rFonts w:eastAsia="Segoe UI" w:cstheme="minorHAnsi"/>
          <w:color w:val="000000" w:themeColor="text1"/>
          <w:sz w:val="32"/>
          <w:szCs w:val="32"/>
          <w:lang w:val="en-US"/>
        </w:rPr>
        <w:t xml:space="preserve">(Project </w:t>
      </w:r>
      <w:r>
        <w:rPr>
          <w:rFonts w:eastAsia="Segoe UI" w:cstheme="minorHAnsi"/>
          <w:color w:val="000000" w:themeColor="text1"/>
          <w:sz w:val="32"/>
          <w:szCs w:val="32"/>
          <w:lang w:val="en-US"/>
        </w:rPr>
        <w:t>proposal</w:t>
      </w:r>
      <w:r w:rsidRPr="006735DB">
        <w:rPr>
          <w:rFonts w:eastAsia="Segoe UI" w:cstheme="minorHAnsi"/>
          <w:color w:val="000000" w:themeColor="text1"/>
          <w:sz w:val="32"/>
          <w:szCs w:val="32"/>
          <w:lang w:val="en-US"/>
        </w:rPr>
        <w:t>)</w:t>
      </w:r>
    </w:p>
    <w:p w14:paraId="4DA74D68" w14:textId="77777777" w:rsidR="00C96046" w:rsidRPr="006735DB" w:rsidRDefault="00C96046" w:rsidP="00C96046">
      <w:pPr>
        <w:jc w:val="center"/>
        <w:rPr>
          <w:rFonts w:ascii="Times New Roman" w:eastAsia="Segoe UI" w:hAnsi="Times New Roman" w:cs="Times New Roman"/>
          <w:color w:val="000000" w:themeColor="text1"/>
          <w:sz w:val="32"/>
          <w:szCs w:val="32"/>
          <w:lang w:val="en-US"/>
        </w:rPr>
      </w:pPr>
    </w:p>
    <w:p w14:paraId="2D5ED7ED" w14:textId="77777777" w:rsidR="00C96046" w:rsidRDefault="00C96046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44"/>
          <w:szCs w:val="44"/>
          <w:lang w:val="en-GB"/>
        </w:rPr>
      </w:pPr>
    </w:p>
    <w:p w14:paraId="12D92242" w14:textId="47301C35" w:rsidR="00467541" w:rsidRPr="00C96046" w:rsidRDefault="00467541" w:rsidP="00C96046">
      <w:pPr>
        <w:autoSpaceDE w:val="0"/>
        <w:autoSpaceDN w:val="0"/>
        <w:adjustRightInd w:val="0"/>
        <w:jc w:val="center"/>
        <w:rPr>
          <w:rFonts w:ascii="Aptos" w:hAnsi="Aptos" w:cs="AppleSystemUIFont"/>
          <w:b/>
          <w:bCs/>
          <w:kern w:val="0"/>
          <w:sz w:val="44"/>
          <w:szCs w:val="44"/>
          <w:lang w:val="en-GB"/>
        </w:rPr>
      </w:pPr>
      <w:r w:rsidRPr="00C96046">
        <w:rPr>
          <w:rFonts w:ascii="Aptos" w:hAnsi="Aptos" w:cs="AppleSystemUIFont"/>
          <w:b/>
          <w:bCs/>
          <w:kern w:val="0"/>
          <w:sz w:val="44"/>
          <w:szCs w:val="44"/>
          <w:lang w:val="en-GB"/>
        </w:rPr>
        <w:t>E-commerce Software System</w:t>
      </w:r>
    </w:p>
    <w:p w14:paraId="20F3089C" w14:textId="77777777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b/>
          <w:bCs/>
          <w:color w:val="215E99" w:themeColor="text2" w:themeTint="BF"/>
          <w:kern w:val="0"/>
          <w:sz w:val="44"/>
          <w:szCs w:val="44"/>
          <w:lang w:val="en-GB"/>
        </w:rPr>
      </w:pPr>
    </w:p>
    <w:p w14:paraId="49FEA260" w14:textId="77777777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b/>
          <w:bCs/>
          <w:color w:val="215E99" w:themeColor="text2" w:themeTint="BF"/>
          <w:kern w:val="0"/>
          <w:sz w:val="44"/>
          <w:szCs w:val="44"/>
          <w:lang w:val="en-GB"/>
        </w:rPr>
      </w:pPr>
    </w:p>
    <w:p w14:paraId="0CEFF6AE" w14:textId="77777777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b/>
          <w:bCs/>
          <w:color w:val="215E99" w:themeColor="text2" w:themeTint="BF"/>
          <w:kern w:val="0"/>
          <w:sz w:val="44"/>
          <w:szCs w:val="44"/>
          <w:lang w:val="en-GB"/>
        </w:rPr>
      </w:pPr>
    </w:p>
    <w:p w14:paraId="4E1FC00A" w14:textId="1551F555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kern w:val="0"/>
          <w:sz w:val="32"/>
          <w:szCs w:val="32"/>
          <w:lang w:val="en-GB"/>
        </w:rPr>
      </w:pP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 xml:space="preserve">Supervisor : </w:t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  <w:t>Students :</w:t>
      </w:r>
    </w:p>
    <w:p w14:paraId="18B36EE4" w14:textId="4377AA23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kern w:val="0"/>
          <w:sz w:val="32"/>
          <w:szCs w:val="32"/>
          <w:lang w:val="en-GB"/>
        </w:rPr>
      </w:pP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>Prof. Salvatore Distefano</w:t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  <w:t>Sahil Nakrani</w:t>
      </w:r>
    </w:p>
    <w:p w14:paraId="601BD9A9" w14:textId="47902D33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kern w:val="0"/>
          <w:sz w:val="32"/>
          <w:szCs w:val="32"/>
          <w:lang w:val="en-GB"/>
        </w:rPr>
      </w:pP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  <w:t>Yoshan Mendis</w:t>
      </w:r>
    </w:p>
    <w:p w14:paraId="0F45BF93" w14:textId="2E5FBD55" w:rsidR="00C96046" w:rsidRPr="00C96046" w:rsidRDefault="00C96046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kern w:val="0"/>
          <w:sz w:val="32"/>
          <w:szCs w:val="32"/>
          <w:lang w:val="en-GB"/>
        </w:rPr>
      </w:pP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</w:r>
      <w:r w:rsidRPr="00C96046">
        <w:rPr>
          <w:rFonts w:ascii="Aptos" w:hAnsi="Aptos" w:cs="AppleSystemUIFont"/>
          <w:kern w:val="0"/>
          <w:sz w:val="32"/>
          <w:szCs w:val="32"/>
          <w:lang w:val="en-GB"/>
        </w:rPr>
        <w:tab/>
        <w:t>Henok Taddese</w:t>
      </w:r>
    </w:p>
    <w:p w14:paraId="09C6CBE2" w14:textId="77777777" w:rsidR="00467541" w:rsidRPr="00C96046" w:rsidRDefault="00467541" w:rsidP="0007268A">
      <w:pPr>
        <w:autoSpaceDE w:val="0"/>
        <w:autoSpaceDN w:val="0"/>
        <w:adjustRightInd w:val="0"/>
        <w:jc w:val="both"/>
        <w:rPr>
          <w:rFonts w:ascii="Aptos" w:hAnsi="Aptos" w:cs="AppleSystemUIFont"/>
          <w:kern w:val="0"/>
          <w:sz w:val="26"/>
          <w:szCs w:val="26"/>
          <w:lang w:val="en-GB"/>
        </w:rPr>
      </w:pPr>
    </w:p>
    <w:p w14:paraId="2F03F2BA" w14:textId="77777777" w:rsidR="00467541" w:rsidRPr="00467541" w:rsidRDefault="00467541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</w:pPr>
      <w:r w:rsidRPr="00467541"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  <w:lastRenderedPageBreak/>
        <w:t>Introduction</w:t>
      </w:r>
    </w:p>
    <w:p w14:paraId="53E73277" w14:textId="77777777" w:rsidR="00467541" w:rsidRDefault="00467541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331C71A" w14:textId="35CBED79" w:rsidR="00467541" w:rsidRDefault="006268BF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The proposed e-commerce software system aims to provide a comprehensive platform for online shopping, integrating essential features such as authentication, shopping cart management, checkout and payment processing, 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shipping,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and tracking, order management, and invoicing. In addition, the system will incorporate advanced functionalities like notification channels, map services for order tracking, chatbot-based customer support, referral programs, discount coupons, and user dashboards with personalization options and wallet management.</w:t>
      </w:r>
    </w:p>
    <w:p w14:paraId="735C9D92" w14:textId="77777777" w:rsidR="00C96046" w:rsidRDefault="00C96046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568CD17" w14:textId="77777777" w:rsidR="00467541" w:rsidRDefault="00467541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</w:pPr>
      <w:r w:rsidRPr="00467541"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  <w:t>Analysis and Requirements</w:t>
      </w:r>
    </w:p>
    <w:p w14:paraId="2C462D79" w14:textId="77777777" w:rsidR="006268BF" w:rsidRDefault="006268BF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</w:pPr>
    </w:p>
    <w:p w14:paraId="325D3AAA" w14:textId="261F4D9D" w:rsidR="006268BF" w:rsidRPr="006268BF" w:rsidRDefault="006268BF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</w:pPr>
      <w:r w:rsidRPr="006268BF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>CORE FEATURES:</w:t>
      </w:r>
    </w:p>
    <w:p w14:paraId="2DB1B992" w14:textId="76E663E9" w:rsidR="00467541" w:rsidRDefault="00467541" w:rsidP="0007268A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51E067AC" w14:textId="101426C8" w:rsidR="00467541" w:rsidRDefault="00467541" w:rsidP="0007268A">
      <w:pPr>
        <w:numPr>
          <w:ilvl w:val="0"/>
          <w:numId w:val="2"/>
        </w:numPr>
        <w:autoSpaceDE w:val="0"/>
        <w:autoSpaceDN w:val="0"/>
        <w:adjustRightInd w:val="0"/>
        <w:ind w:left="36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467541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Authentication and Authorization:</w:t>
      </w:r>
      <w:r w:rsidRPr="00467541">
        <w:rPr>
          <w:rFonts w:ascii="AppleSystemUIFont" w:hAnsi="AppleSystemUIFont" w:cs="AppleSystemUIFont"/>
          <w:color w:val="215E99" w:themeColor="text2" w:themeTint="BF"/>
          <w:kern w:val="0"/>
          <w:sz w:val="26"/>
          <w:szCs w:val="26"/>
          <w:lang w:val="en-GB"/>
        </w:rPr>
        <w:t xml:space="preserve"> </w:t>
      </w:r>
    </w:p>
    <w:p w14:paraId="277ECD19" w14:textId="2F764F9A" w:rsidR="00581393" w:rsidRPr="00581393" w:rsidRDefault="00581393" w:rsidP="00581393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Implement a secure authentication mechanism allowing only authorized users access to the system.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Use CRUD operations for managing user accounts and permissions.</w:t>
      </w:r>
    </w:p>
    <w:p w14:paraId="3CC16D27" w14:textId="77777777" w:rsidR="0007268A" w:rsidRDefault="0007268A" w:rsidP="0007268A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F683D3B" w14:textId="1B24E7AD" w:rsidR="00581393" w:rsidRPr="00581393" w:rsidRDefault="0007268A" w:rsidP="00581393">
      <w:pPr>
        <w:numPr>
          <w:ilvl w:val="0"/>
          <w:numId w:val="2"/>
        </w:num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C96046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Shopping Cart:</w:t>
      </w:r>
      <w:r w:rsidRPr="00C96046">
        <w:rPr>
          <w:rFonts w:ascii="AppleSystemUIFont" w:hAnsi="AppleSystemUIFont" w:cs="AppleSystemUIFont"/>
          <w:color w:val="215E99" w:themeColor="text2" w:themeTint="BF"/>
          <w:kern w:val="0"/>
          <w:sz w:val="26"/>
          <w:szCs w:val="26"/>
          <w:lang w:val="en-GB"/>
        </w:rPr>
        <w:t xml:space="preserve"> </w:t>
      </w:r>
    </w:p>
    <w:p w14:paraId="3835D262" w14:textId="73E7142F" w:rsidR="00581393" w:rsidRPr="00581393" w:rsidRDefault="00581393" w:rsidP="00581393">
      <w:pPr>
        <w:numPr>
          <w:ilvl w:val="4"/>
          <w:numId w:val="2"/>
        </w:numPr>
        <w:autoSpaceDE w:val="0"/>
        <w:autoSpaceDN w:val="0"/>
        <w:adjustRightInd w:val="0"/>
        <w:ind w:left="360" w:hanging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Enable customers to add products to their shopping cart and manage contents before checkout.</w:t>
      </w:r>
    </w:p>
    <w:p w14:paraId="2CCF6B39" w14:textId="77777777" w:rsidR="00C96046" w:rsidRPr="00C96046" w:rsidRDefault="00C96046" w:rsidP="00C96046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2E26D663" w14:textId="1E7D39E1" w:rsidR="00581393" w:rsidRDefault="0007268A" w:rsidP="0007268A">
      <w:pPr>
        <w:numPr>
          <w:ilvl w:val="0"/>
          <w:numId w:val="2"/>
        </w:num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07268A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Checkout and Payment:</w:t>
      </w:r>
    </w:p>
    <w:p w14:paraId="62CB245B" w14:textId="4A2C24CA" w:rsidR="0007268A" w:rsidRDefault="00581393" w:rsidP="00581393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Facilitate a seamless checkout process with integrated payment options such as PayPal, GPay, and pagopa.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Integrate with external APIs for payment processing.</w:t>
      </w:r>
    </w:p>
    <w:p w14:paraId="7A4CA1BF" w14:textId="77777777" w:rsidR="0007268A" w:rsidRDefault="0007268A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1E129819" w14:textId="1A8C31E0" w:rsidR="0007268A" w:rsidRDefault="0007268A" w:rsidP="0007268A">
      <w:pPr>
        <w:numPr>
          <w:ilvl w:val="0"/>
          <w:numId w:val="2"/>
        </w:num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07268A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Shipping and Tracking:</w:t>
      </w:r>
      <w:r w:rsidRPr="0007268A">
        <w:rPr>
          <w:rFonts w:ascii="AppleSystemUIFont" w:hAnsi="AppleSystemUIFont" w:cs="AppleSystemUIFont"/>
          <w:color w:val="215E99" w:themeColor="text2" w:themeTint="BF"/>
          <w:kern w:val="0"/>
          <w:sz w:val="26"/>
          <w:szCs w:val="26"/>
          <w:lang w:val="en-GB"/>
        </w:rPr>
        <w:t xml:space="preserve"> </w:t>
      </w:r>
    </w:p>
    <w:p w14:paraId="434D6799" w14:textId="2CBEA836" w:rsidR="00581393" w:rsidRDefault="00581393" w:rsidP="00581393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Allow customers to select shipping methods and track orders.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</w:t>
      </w:r>
      <w:proofErr w:type="gramStart"/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Utilize</w:t>
      </w:r>
      <w:proofErr w:type="gramEnd"/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external APIs for shipping management (e.g., UPS, BRT).</w:t>
      </w:r>
    </w:p>
    <w:p w14:paraId="4A61A83C" w14:textId="77777777" w:rsidR="0007268A" w:rsidRDefault="0007268A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228783D4" w14:textId="0B9A102C" w:rsidR="0007268A" w:rsidRDefault="0007268A" w:rsidP="00B309E1">
      <w:pPr>
        <w:numPr>
          <w:ilvl w:val="0"/>
          <w:numId w:val="2"/>
        </w:num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Orders and Invoicing:</w:t>
      </w:r>
      <w:r w:rsidRPr="00581393">
        <w:rPr>
          <w:rFonts w:ascii="AppleSystemUIFont" w:hAnsi="AppleSystemUIFont" w:cs="AppleSystemUIFont"/>
          <w:color w:val="215E99" w:themeColor="text2" w:themeTint="BF"/>
          <w:kern w:val="0"/>
          <w:sz w:val="26"/>
          <w:szCs w:val="26"/>
          <w:lang w:val="en-GB"/>
        </w:rPr>
        <w:t xml:space="preserve"> </w:t>
      </w:r>
    </w:p>
    <w:p w14:paraId="20999E8B" w14:textId="77777777" w:rsidR="00581393" w:rsidRPr="00581393" w:rsidRDefault="00581393" w:rsidP="00581393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Enable customers to view order history and invoices. Implement order management functionalities.</w:t>
      </w:r>
    </w:p>
    <w:p w14:paraId="1A4555CE" w14:textId="77777777" w:rsidR="00581393" w:rsidRPr="00581393" w:rsidRDefault="00581393" w:rsidP="0058139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18CD1963" w14:textId="77777777" w:rsidR="00C96046" w:rsidRDefault="00C96046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19C09AE2" w14:textId="77777777" w:rsidR="00C96046" w:rsidRDefault="00C96046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5CA48073" w14:textId="77777777" w:rsidR="00C96046" w:rsidRDefault="00C96046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A45A2CF" w14:textId="088EB3D3" w:rsidR="00581393" w:rsidRPr="006268BF" w:rsidRDefault="00581393" w:rsidP="00581393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</w:pPr>
      <w:r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lastRenderedPageBreak/>
        <w:t>ADDITIONAL FEATURES</w:t>
      </w:r>
      <w:r w:rsidRPr="006268BF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>:</w:t>
      </w:r>
    </w:p>
    <w:p w14:paraId="419942E6" w14:textId="77777777" w:rsidR="00581393" w:rsidRDefault="00581393" w:rsidP="00581393">
      <w:pPr>
        <w:pStyle w:val="ListParagraph"/>
        <w:ind w:left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0B9D613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Notification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Channel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1B5DBF7A" w14:textId="2A1802AC" w:rsidR="00581393" w:rsidRPr="003B5397" w:rsidRDefault="00581393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Implement a notification system to update users about order status, promotions, and other relevant information.</w:t>
      </w:r>
    </w:p>
    <w:p w14:paraId="4D651A68" w14:textId="77777777" w:rsidR="00581393" w:rsidRDefault="00581393" w:rsidP="00581393">
      <w:pPr>
        <w:numPr>
          <w:ilvl w:val="5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158397FD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Map Service for Order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Tracking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1B57BB33" w14:textId="43650528" w:rsidR="00581393" w:rsidRPr="00581393" w:rsidRDefault="00581393" w:rsidP="00581393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Integrate map services to enable users to track order locations and view their current location for address verification.</w:t>
      </w:r>
    </w:p>
    <w:p w14:paraId="7E4C627D" w14:textId="77777777" w:rsidR="00581393" w:rsidRDefault="00581393" w:rsidP="00581393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507D3220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Chatbot for Customer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Support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3C2C1819" w14:textId="1243DCE0" w:rsidR="00581393" w:rsidRPr="00581393" w:rsidRDefault="00581393" w:rsidP="00581393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Provide an automated chatbot for customer support using third-party APIs.</w:t>
      </w:r>
    </w:p>
    <w:p w14:paraId="549E3DCA" w14:textId="77777777" w:rsidR="00581393" w:rsidRDefault="00581393" w:rsidP="00581393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11D762F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Referral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Program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1CFB69F1" w14:textId="34948775" w:rsidR="00581393" w:rsidRPr="00581393" w:rsidRDefault="00581393" w:rsidP="00581393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Implement a referral system to encourage users to invite new users to the platform.</w:t>
      </w:r>
    </w:p>
    <w:p w14:paraId="26642719" w14:textId="77777777" w:rsidR="00581393" w:rsidRDefault="00581393" w:rsidP="00581393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68138BE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Discount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Coupons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70A048DE" w14:textId="1C38B4EA" w:rsidR="00581393" w:rsidRPr="00581393" w:rsidRDefault="00581393" w:rsidP="00581393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Offer discount coupons to users for promotional purposes.</w:t>
      </w:r>
    </w:p>
    <w:p w14:paraId="10DC9875" w14:textId="77777777" w:rsidR="00581393" w:rsidRDefault="00581393" w:rsidP="00581393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6DD0C62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User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Dashboard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55006E56" w14:textId="7D48A489" w:rsidR="00581393" w:rsidRPr="00581393" w:rsidRDefault="00581393" w:rsidP="00581393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Develop a personalized dashboard for users, including features like order history, coupons, referrals, and wallet management.</w:t>
      </w:r>
    </w:p>
    <w:p w14:paraId="7697109B" w14:textId="77777777" w:rsidR="00581393" w:rsidRDefault="00581393" w:rsidP="00581393">
      <w:pPr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0E50DB15" w14:textId="77777777" w:rsidR="00581393" w:rsidRDefault="00581393" w:rsidP="00581393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Wallet </w:t>
      </w:r>
      <w:proofErr w:type="gramStart"/>
      <w:r w:rsidRPr="00581393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System</w:t>
      </w:r>
      <w:r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 xml:space="preserve"> :</w:t>
      </w:r>
      <w:proofErr w:type="gramEnd"/>
    </w:p>
    <w:p w14:paraId="6817C660" w14:textId="157A425E" w:rsidR="00581393" w:rsidRPr="00581393" w:rsidRDefault="00581393" w:rsidP="00581393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581393">
        <w:rPr>
          <w:rFonts w:ascii="AppleSystemUIFont" w:hAnsi="AppleSystemUIFont" w:cs="AppleSystemUIFont"/>
          <w:kern w:val="0"/>
          <w:sz w:val="26"/>
          <w:szCs w:val="26"/>
          <w:lang w:val="en-GB"/>
        </w:rPr>
        <w:t>Implement a wallet feature for users to accumulate coins and cashbacks for transactions on the platform.</w:t>
      </w:r>
    </w:p>
    <w:p w14:paraId="495593D0" w14:textId="77777777" w:rsidR="003B5397" w:rsidRPr="003B5397" w:rsidRDefault="003B5397" w:rsidP="003B5397">
      <w:pPr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74191FDC" w14:textId="77777777" w:rsidR="003B5397" w:rsidRDefault="003B5397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20879F84" w14:textId="77777777" w:rsidR="003B5397" w:rsidRDefault="003B5397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616CB91" w14:textId="1CC8FD5A" w:rsidR="0007268A" w:rsidRPr="0007268A" w:rsidRDefault="0007268A" w:rsidP="0007268A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07268A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>A</w:t>
      </w:r>
      <w:r w:rsidR="003B5397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>DMIN</w:t>
      </w:r>
      <w:r w:rsidRPr="0007268A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 xml:space="preserve"> M</w:t>
      </w:r>
      <w:r w:rsidR="003B5397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>ANAGEMENT</w:t>
      </w:r>
      <w:r w:rsidRPr="0007268A"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  <w:t>:</w:t>
      </w:r>
      <w:r w:rsidRPr="0007268A"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</w:t>
      </w:r>
    </w:p>
    <w:p w14:paraId="4330EF70" w14:textId="77777777" w:rsidR="0007268A" w:rsidRDefault="0007268A" w:rsidP="0007268A">
      <w:pPr>
        <w:pStyle w:val="ListParagrap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B823238" w14:textId="77777777" w:rsidR="003B5397" w:rsidRDefault="003B5397" w:rsidP="003B53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Product Management</w:t>
      </w:r>
    </w:p>
    <w:p w14:paraId="2DA2B6F0" w14:textId="6C95D7BC" w:rsidR="003B5397" w:rsidRP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>Allow administrators to manage products through CRUD operations.</w:t>
      </w:r>
    </w:p>
    <w:p w14:paraId="1970F1EB" w14:textId="77777777" w:rsidR="003B5397" w:rsidRDefault="003B5397" w:rsidP="003B5397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22EB31EF" w14:textId="77777777" w:rsidR="003B5397" w:rsidRDefault="003B5397" w:rsidP="003B5397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F83B1E9" w14:textId="77777777" w:rsidR="003B5397" w:rsidRDefault="003B5397" w:rsidP="003B5397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A354CF4" w14:textId="77777777" w:rsidR="003B5397" w:rsidRDefault="003B5397" w:rsidP="003B53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lastRenderedPageBreak/>
        <w:t>Analysis and Reporting</w:t>
      </w:r>
    </w:p>
    <w:p w14:paraId="75AD4DBA" w14:textId="23C3E7FF" w:rsid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Provide administrators with reporting and analysis features to </w:t>
      </w: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>analyse</w:t>
      </w: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sales, traffic, and other metrics.</w:t>
      </w:r>
    </w:p>
    <w:p w14:paraId="488EABA0" w14:textId="77777777" w:rsidR="003B5397" w:rsidRP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</w:p>
    <w:p w14:paraId="671A1B74" w14:textId="77777777" w:rsidR="003B5397" w:rsidRDefault="003B5397" w:rsidP="003B53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Customer Support</w:t>
      </w:r>
    </w:p>
    <w:p w14:paraId="5483900A" w14:textId="2D09AC0C" w:rsid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>Enable administrators to monitor and manage customer support interactions.</w:t>
      </w:r>
    </w:p>
    <w:p w14:paraId="52E4D3C2" w14:textId="77777777" w:rsidR="003B5397" w:rsidRP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</w:p>
    <w:p w14:paraId="4C559D7E" w14:textId="77777777" w:rsidR="003B5397" w:rsidRDefault="003B5397" w:rsidP="003B53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Promotion Management</w:t>
      </w:r>
    </w:p>
    <w:p w14:paraId="7F46A02F" w14:textId="5C47DF7D" w:rsid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>Allow administrators to create and manage promotional campaigns, including discount coupons and referral programs.</w:t>
      </w:r>
    </w:p>
    <w:p w14:paraId="75714B78" w14:textId="77777777" w:rsidR="003B5397" w:rsidRP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</w:p>
    <w:p w14:paraId="41EEC238" w14:textId="77777777" w:rsidR="003B5397" w:rsidRDefault="003B5397" w:rsidP="003B53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User Management</w:t>
      </w:r>
    </w:p>
    <w:p w14:paraId="5BC64949" w14:textId="3AE36D8E" w:rsid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>Provide administrators with tools for managing user accounts and permissions.</w:t>
      </w:r>
    </w:p>
    <w:p w14:paraId="5ED56A15" w14:textId="77777777" w:rsidR="003B5397" w:rsidRP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</w:p>
    <w:p w14:paraId="025EF50C" w14:textId="77777777" w:rsidR="003B5397" w:rsidRDefault="003B5397" w:rsidP="003B5397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  <w:t>Order Management</w:t>
      </w:r>
    </w:p>
    <w:p w14:paraId="65F01B57" w14:textId="601435C0" w:rsidR="003B5397" w:rsidRPr="003B5397" w:rsidRDefault="003B5397" w:rsidP="003B5397">
      <w:pPr>
        <w:pStyle w:val="ListParagraph"/>
        <w:autoSpaceDE w:val="0"/>
        <w:autoSpaceDN w:val="0"/>
        <w:adjustRightInd w:val="0"/>
        <w:rPr>
          <w:rFonts w:ascii="AppleSystemUIFont" w:hAnsi="AppleSystemUIFont" w:cs="AppleSystemUIFont"/>
          <w:b/>
          <w:bCs/>
          <w:color w:val="215E99" w:themeColor="text2" w:themeTint="BF"/>
          <w:kern w:val="0"/>
          <w:sz w:val="32"/>
          <w:szCs w:val="32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t>Enable administrators to view and manage orders efficiently.</w:t>
      </w:r>
    </w:p>
    <w:p w14:paraId="1E41260D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516A8CC0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52A9C72C" w14:textId="77777777" w:rsidR="00467541" w:rsidRPr="00467541" w:rsidRDefault="00467541" w:rsidP="00467541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</w:pPr>
      <w:r w:rsidRPr="00467541"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  <w:t>Blueprint Architecture</w:t>
      </w:r>
    </w:p>
    <w:p w14:paraId="4067E647" w14:textId="77777777" w:rsidR="00467541" w:rsidRDefault="00467541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6052A466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3567F7A9" w14:textId="77777777" w:rsidR="00506F72" w:rsidRDefault="00506F72" w:rsidP="003B5397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The system uses JWT (JSON Web Tokens) for authentication and authorization. The authentication service manages user accounts and permissions and communicates with the API gateways. The API gateways provide a unified interface for accessing the system's services, including product management, shopping cart, checkout, shipping, and tracking. The system uses two databases for managing data: one for product, order, and inventory data, and another for payment, shipping, and other details.</w:t>
      </w:r>
    </w:p>
    <w:p w14:paraId="220859C1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BF8D2DD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543AFFF6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732ACD2C" w14:textId="77777777" w:rsidR="00506F72" w:rsidRDefault="00506F72" w:rsidP="00506F72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The following is a high-level architecture of the e-commerce software system:</w:t>
      </w:r>
    </w:p>
    <w:p w14:paraId="4FF488A4" w14:textId="77777777" w:rsidR="00506F72" w:rsidRDefault="00506F72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30EBC315" w14:textId="2467B67A" w:rsidR="00467541" w:rsidRDefault="003B5397" w:rsidP="00C07290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3B5397">
        <w:rPr>
          <w:rFonts w:ascii="AppleSystemUIFont" w:hAnsi="AppleSystemUIFont" w:cs="AppleSystemUIFont"/>
          <w:kern w:val="0"/>
          <w:sz w:val="26"/>
          <w:szCs w:val="26"/>
          <w:lang w:val="en-GB"/>
        </w:rPr>
        <w:lastRenderedPageBreak/>
        <w:drawing>
          <wp:inline distT="0" distB="0" distL="0" distR="0" wp14:anchorId="39D0239D" wp14:editId="67DE3C56">
            <wp:extent cx="8288388" cy="3248942"/>
            <wp:effectExtent l="5080" t="0" r="0" b="0"/>
            <wp:docPr id="764412161" name="Picture 1" descr="A diagram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12161" name="Picture 1" descr="A diagram on a wal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24272" cy="326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8D3" w14:textId="77777777" w:rsidR="00467541" w:rsidRPr="00467541" w:rsidRDefault="00467541" w:rsidP="00467541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</w:pPr>
      <w:r w:rsidRPr="00467541"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  <w:lastRenderedPageBreak/>
        <w:t>User Journey Flowchart</w:t>
      </w:r>
    </w:p>
    <w:p w14:paraId="59A79A1F" w14:textId="77777777" w:rsidR="00467541" w:rsidRDefault="00467541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5B041B2" w14:textId="37883339" w:rsidR="00467541" w:rsidRDefault="00467541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The following is a flowchart of the user journey in the e-commerce software system:</w:t>
      </w:r>
    </w:p>
    <w:p w14:paraId="475FFE00" w14:textId="77777777" w:rsidR="00467541" w:rsidRDefault="00467541" w:rsidP="0046754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0895567A" w14:textId="5C15DDC5" w:rsidR="00506F72" w:rsidRDefault="00C07290" w:rsidP="00C07290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 w:rsidRPr="00C07290">
        <w:rPr>
          <w:rFonts w:ascii="AppleSystemUIFont" w:hAnsi="AppleSystemUIFont" w:cs="AppleSystemUIFont"/>
          <w:noProof/>
          <w:kern w:val="0"/>
          <w:sz w:val="26"/>
          <w:szCs w:val="26"/>
          <w:lang w:val="en-GB"/>
        </w:rPr>
        <w:drawing>
          <wp:inline distT="0" distB="0" distL="0" distR="0" wp14:anchorId="4DE9BE22" wp14:editId="1A9841C3">
            <wp:extent cx="2261566" cy="7047345"/>
            <wp:effectExtent l="0" t="0" r="0" b="1270"/>
            <wp:docPr id="2028272587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2587" name="Picture 1" descr="A diagram of a produ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7030" cy="718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9C3B" w14:textId="77777777" w:rsidR="003B5397" w:rsidRDefault="003B5397" w:rsidP="00C07290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38A3D1D5" w14:textId="77777777" w:rsidR="003B5397" w:rsidRPr="003B5397" w:rsidRDefault="003B5397" w:rsidP="003B5397">
      <w:pPr>
        <w:autoSpaceDE w:val="0"/>
        <w:autoSpaceDN w:val="0"/>
        <w:adjustRightInd w:val="0"/>
        <w:spacing w:after="40"/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</w:pPr>
      <w:r w:rsidRPr="003B5397">
        <w:rPr>
          <w:rFonts w:ascii="AppleSystemUIFont" w:hAnsi="AppleSystemUIFont" w:cs="AppleSystemUIFont"/>
          <w:b/>
          <w:bCs/>
          <w:kern w:val="0"/>
          <w:sz w:val="40"/>
          <w:szCs w:val="40"/>
          <w:lang w:val="en-GB"/>
        </w:rPr>
        <w:lastRenderedPageBreak/>
        <w:t>Conclusion</w:t>
      </w:r>
    </w:p>
    <w:p w14:paraId="32F312BD" w14:textId="77777777" w:rsidR="003B5397" w:rsidRDefault="003B5397" w:rsidP="003B5397">
      <w:pPr>
        <w:autoSpaceDE w:val="0"/>
        <w:autoSpaceDN w:val="0"/>
        <w:adjustRightInd w:val="0"/>
        <w:spacing w:after="40"/>
        <w:rPr>
          <w:rFonts w:ascii="AppleSystemUIFont" w:hAnsi="AppleSystemUIFont" w:cs="AppleSystemUIFont"/>
          <w:b/>
          <w:bCs/>
          <w:kern w:val="0"/>
          <w:sz w:val="32"/>
          <w:szCs w:val="32"/>
          <w:lang w:val="en-GB"/>
        </w:rPr>
      </w:pPr>
    </w:p>
    <w:p w14:paraId="08B9A19B" w14:textId="3ED7F852" w:rsidR="003B5397" w:rsidRDefault="003B5397" w:rsidP="003B5397">
      <w:pPr>
        <w:autoSpaceDE w:val="0"/>
        <w:autoSpaceDN w:val="0"/>
        <w:adjustRightInd w:val="0"/>
        <w:jc w:val="both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The proposed e-commerce software system aims to deliver a feature-rich platform that 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serves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 xml:space="preserve"> to both customers and administrators, ensuring a seamless shopping experience, efficient management, and robust analysis capabilities</w:t>
      </w:r>
      <w:r>
        <w:rPr>
          <w:rFonts w:ascii="AppleSystemUIFont" w:hAnsi="AppleSystemUIFont" w:cs="AppleSystemUIFont"/>
          <w:kern w:val="0"/>
          <w:sz w:val="26"/>
          <w:szCs w:val="26"/>
          <w:lang w:val="en-GB"/>
        </w:rPr>
        <w:t>.</w:t>
      </w:r>
    </w:p>
    <w:p w14:paraId="0908B7A4" w14:textId="77777777" w:rsidR="005F7F9E" w:rsidRDefault="005F7F9E"/>
    <w:sectPr w:rsidR="005F7F9E" w:rsidSect="001927E5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71E7A6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5E263399"/>
    <w:multiLevelType w:val="hybridMultilevel"/>
    <w:tmpl w:val="68E248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87522330">
    <w:abstractNumId w:val="0"/>
  </w:num>
  <w:num w:numId="2" w16cid:durableId="9670512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C36"/>
    <w:rsid w:val="0007268A"/>
    <w:rsid w:val="000956D3"/>
    <w:rsid w:val="0014746E"/>
    <w:rsid w:val="001927E5"/>
    <w:rsid w:val="003B5397"/>
    <w:rsid w:val="003F4B8B"/>
    <w:rsid w:val="00467541"/>
    <w:rsid w:val="00506F72"/>
    <w:rsid w:val="00581393"/>
    <w:rsid w:val="005F7F9E"/>
    <w:rsid w:val="006268BF"/>
    <w:rsid w:val="00771456"/>
    <w:rsid w:val="00C07290"/>
    <w:rsid w:val="00C96046"/>
    <w:rsid w:val="00EE5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E23445"/>
  <w15:chartTrackingRefBased/>
  <w15:docId w15:val="{F9B8B07E-BDDA-3043-816C-DAFAED3D1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393"/>
  </w:style>
  <w:style w:type="paragraph" w:styleId="Heading1">
    <w:name w:val="heading 1"/>
    <w:basedOn w:val="Normal"/>
    <w:next w:val="Normal"/>
    <w:link w:val="Heading1Char"/>
    <w:uiPriority w:val="9"/>
    <w:qFormat/>
    <w:rsid w:val="00EE5C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5C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5C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5C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5C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5C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5C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5C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5C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5C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5C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5C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5C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5C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5C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5C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5C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5C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5C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5C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5C3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5C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5C3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5C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5C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5C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5C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5C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5C36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C960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084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RAVINDRABHAI NAKRANI 533173</dc:creator>
  <cp:keywords/>
  <dc:description/>
  <cp:lastModifiedBy>SAHIL RAVINDRABHAI NAKRANI 533173</cp:lastModifiedBy>
  <cp:revision>4</cp:revision>
  <dcterms:created xsi:type="dcterms:W3CDTF">2024-03-28T09:07:00Z</dcterms:created>
  <dcterms:modified xsi:type="dcterms:W3CDTF">2024-04-09T14:34:00Z</dcterms:modified>
</cp:coreProperties>
</file>